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19" w:rsidRDefault="005219ED" w:rsidP="00A60019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5219ED">
        <w:rPr>
          <w:rFonts w:cs="Arial"/>
          <w:noProof/>
          <w:rtl/>
          <w:lang w:eastAsia="fr-FR"/>
        </w:rPr>
        <w:drawing>
          <wp:inline distT="0" distB="0" distL="0" distR="0">
            <wp:extent cx="581025" cy="628650"/>
            <wp:effectExtent l="19050" t="0" r="9525" b="0"/>
            <wp:docPr id="9" name="Image 1" descr="C:\Documents and Settings\PC-VERSUS\Mes documents\sigle BH\si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-VERSUS\Mes documents\sigle BH\sig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79" cy="63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019" w:rsidRPr="00B00534" w:rsidRDefault="00A60019" w:rsidP="005219ED">
      <w:pPr>
        <w:bidi/>
        <w:spacing w:after="0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</w:pPr>
      <w:r w:rsidRPr="00B00534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بــلديـة </w:t>
      </w:r>
      <w:r w:rsidR="005219ED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بني حسان </w:t>
      </w:r>
    </w:p>
    <w:p w:rsidR="00A60019" w:rsidRDefault="00D55EF2" w:rsidP="005977AF">
      <w:pPr>
        <w:bidi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TN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إعلان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>إستشارة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 عدد 18/2024</w:t>
      </w:r>
      <w:r w:rsidR="00677C4F">
        <w:rPr>
          <w:rFonts w:asciiTheme="majorBidi" w:hAnsiTheme="majorBidi" w:cstheme="majorBidi" w:hint="cs"/>
          <w:b/>
          <w:bCs/>
          <w:sz w:val="36"/>
          <w:szCs w:val="36"/>
          <w:rtl/>
          <w:lang w:bidi="ar-TN"/>
        </w:rPr>
        <w:t xml:space="preserve"> </w:t>
      </w:r>
    </w:p>
    <w:p w:rsidR="00A60019" w:rsidRDefault="00A60019" w:rsidP="005219ED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 w:rsidRPr="00A60019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يتعلق بتكليف محامي أو شركة مهنية للمحاماة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لنيابة</w:t>
      </w:r>
      <w:r w:rsidRPr="00A60019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بلدية </w:t>
      </w:r>
      <w:r w:rsidR="005219ED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بني </w:t>
      </w:r>
      <w:proofErr w:type="gramStart"/>
      <w:r w:rsidR="005219ED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حسان </w:t>
      </w:r>
      <w:r w:rsidRPr="00A60019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 </w:t>
      </w:r>
      <w:proofErr w:type="gramEnd"/>
    </w:p>
    <w:p w:rsidR="00A60019" w:rsidRPr="00A60019" w:rsidRDefault="00A60019" w:rsidP="005977AF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TN"/>
        </w:rPr>
      </w:pPr>
      <w:r w:rsidRPr="00A60019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 xml:space="preserve">لدى المحاكم و سائر الهيئات القضائية لسنوات </w:t>
      </w:r>
      <w:r w:rsidR="005977AF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2024</w:t>
      </w:r>
      <w:r w:rsidRPr="00A60019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-</w:t>
      </w:r>
      <w:r w:rsidR="005977AF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2025</w:t>
      </w:r>
      <w:r w:rsidRPr="00A60019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-</w:t>
      </w:r>
      <w:r w:rsidR="005977AF">
        <w:rPr>
          <w:rFonts w:asciiTheme="majorBidi" w:hAnsiTheme="majorBidi" w:cstheme="majorBidi" w:hint="cs"/>
          <w:b/>
          <w:bCs/>
          <w:sz w:val="24"/>
          <w:szCs w:val="24"/>
          <w:rtl/>
          <w:lang w:bidi="ar-TN"/>
        </w:rPr>
        <w:t>2026</w:t>
      </w:r>
    </w:p>
    <w:p w:rsidR="00A60019" w:rsidRDefault="00A60019" w:rsidP="0003692C">
      <w:pPr>
        <w:shd w:val="clear" w:color="auto" w:fill="FFFFFF"/>
        <w:spacing w:after="0" w:line="360" w:lineRule="atLeast"/>
        <w:jc w:val="right"/>
        <w:textAlignment w:val="baseline"/>
        <w:rPr>
          <w:rFonts w:ascii="Segoe UI" w:eastAsia="Times New Roman" w:hAnsi="Segoe UI" w:cs="Segoe UI"/>
          <w:color w:val="565656"/>
          <w:sz w:val="24"/>
          <w:szCs w:val="24"/>
          <w:lang w:eastAsia="fr-FR" w:bidi="ar-TN"/>
        </w:rPr>
      </w:pPr>
    </w:p>
    <w:p w:rsidR="0003692C" w:rsidRPr="00F87DB4" w:rsidRDefault="00D55EF2" w:rsidP="00D55EF2">
      <w:pPr>
        <w:shd w:val="clear" w:color="auto" w:fill="FFFFFF"/>
        <w:bidi/>
        <w:spacing w:after="0"/>
        <w:jc w:val="lowKashida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      </w:t>
      </w:r>
      <w:r w:rsidR="00A60019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يعلن</w:t>
      </w:r>
      <w:r w:rsidR="005219ED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="005977A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كاتب عام</w:t>
      </w:r>
      <w:r w:rsidR="0003692C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بلدية </w:t>
      </w:r>
      <w:r w:rsidR="005219ED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بني حسّان </w:t>
      </w:r>
      <w:r w:rsidR="00A60019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="005977A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المكلف بتسيير شؤونها </w:t>
      </w:r>
      <w:r w:rsidR="00A60019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عن</w:t>
      </w:r>
      <w:r w:rsidR="0003692C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إجراء طلب عروض قصد اختيار محامي مباشر لدى التعقيب أو شركة مهنية للمحاماة يكون </w:t>
      </w:r>
      <w:proofErr w:type="spellStart"/>
      <w:r w:rsidR="0003692C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بها</w:t>
      </w:r>
      <w:proofErr w:type="spellEnd"/>
      <w:r w:rsidR="0003692C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على الأقل محامي مباشر لدى التعقيب لنيابة بلدية </w:t>
      </w:r>
      <w:r w:rsidR="005219ED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بني حسان </w:t>
      </w:r>
      <w:r w:rsidR="0003692C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للقيام بجميع الإجراءات القانونيّة في حقها والدفاع عنها لدى المحاكم وسائر الهيئات القضائية وفق ما تقتضيه الأحكـام التشريعية الجاري </w:t>
      </w:r>
      <w:proofErr w:type="spellStart"/>
      <w:r w:rsidR="0003692C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بها</w:t>
      </w:r>
      <w:proofErr w:type="spellEnd"/>
      <w:r w:rsidR="0003692C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العمل المتعلقة بالإجـراءات الإداريّـة والمدنيّة والعسكرية والتجاريّة </w:t>
      </w:r>
      <w:proofErr w:type="spellStart"/>
      <w:r w:rsidR="0003692C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والجبائيّة</w:t>
      </w:r>
      <w:proofErr w:type="spellEnd"/>
      <w:r w:rsidR="0003692C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والجزائيّة والتحكيم</w:t>
      </w:r>
      <w:r w:rsidR="006A0781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.</w:t>
      </w:r>
    </w:p>
    <w:p w:rsidR="0003692C" w:rsidRPr="00F87DB4" w:rsidRDefault="0003692C" w:rsidP="00D55EF2">
      <w:pPr>
        <w:shd w:val="clear" w:color="auto" w:fill="FFFFFF"/>
        <w:bidi/>
        <w:spacing w:after="0"/>
        <w:jc w:val="lowKashida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F87DB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  </w:t>
      </w:r>
      <w:r w:rsidR="00D55EF2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تتمثل</w:t>
      </w:r>
      <w:r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proofErr w:type="spellStart"/>
      <w:r w:rsidR="00D55EF2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الإستشارة</w:t>
      </w:r>
      <w:proofErr w:type="spellEnd"/>
      <w:r w:rsidR="00D55EF2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</w:t>
      </w:r>
      <w:r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في قسط وحيد موج</w:t>
      </w:r>
      <w:r w:rsidR="00D55EF2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ّ</w:t>
      </w:r>
      <w:r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ه إلى جميع المحامين المباشرين لدى التعقيب أو الشركات المهنية للمحاماة ويكون </w:t>
      </w:r>
      <w:proofErr w:type="spellStart"/>
      <w:r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بها</w:t>
      </w:r>
      <w:proofErr w:type="spellEnd"/>
      <w:r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على الأقل محامي لدى التعقيب</w:t>
      </w:r>
      <w:r w:rsidRPr="00F87DB4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F87DB4" w:rsidRPr="00D55EF2" w:rsidRDefault="00D55EF2" w:rsidP="001E0233">
      <w:pPr>
        <w:pStyle w:val="Paragraphedeliste"/>
        <w:numPr>
          <w:ilvl w:val="0"/>
          <w:numId w:val="2"/>
        </w:numPr>
        <w:shd w:val="clear" w:color="auto" w:fill="FFFFFF"/>
        <w:bidi/>
        <w:spacing w:after="0"/>
        <w:jc w:val="lowKashida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  </w:t>
      </w:r>
      <w:r w:rsidR="0003692C" w:rsidRPr="00D55EF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03692C" w:rsidRPr="00D55EF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يمكن للراغبين في المشاركة تحميل كراس الشروط الخاص</w:t>
      </w:r>
      <w:r w:rsidRPr="00D55EF2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ة</w:t>
      </w:r>
      <w:r w:rsidR="0003692C" w:rsidRPr="00D55EF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المتعلق باختيار محامي مب</w:t>
      </w:r>
      <w:r w:rsidRPr="00D55EF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اشر أو شركة مهنية للمحامين مجان</w:t>
      </w:r>
      <w:r w:rsidR="0003692C" w:rsidRPr="00D55EF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ا </w:t>
      </w:r>
      <w:r w:rsidR="001E0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عبر</w:t>
      </w:r>
      <w:r w:rsidRPr="00D55EF2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منظومة الشراء على الخطّ </w:t>
      </w:r>
      <w:r w:rsidRPr="00D55EF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D55EF2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tuneps</w:t>
      </w:r>
      <w:proofErr w:type="spellEnd"/>
      <w:r w:rsidR="0003692C" w:rsidRPr="00D55EF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Pr="00D55EF2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أو </w:t>
      </w:r>
      <w:r w:rsidR="001E023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من </w:t>
      </w:r>
      <w:r w:rsidR="0003692C" w:rsidRPr="00D55EF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موقع </w:t>
      </w:r>
      <w:proofErr w:type="spellStart"/>
      <w:r w:rsidR="0003692C" w:rsidRPr="00D55EF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الواب</w:t>
      </w:r>
      <w:proofErr w:type="spellEnd"/>
      <w:r w:rsidR="0003692C" w:rsidRPr="00D55EF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الخاص</w:t>
      </w:r>
      <w:r w:rsidRPr="00D55EF2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ّ</w:t>
      </w:r>
      <w:r w:rsidR="0003692C" w:rsidRPr="00D55EF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بالصفقات العمومية</w:t>
      </w:r>
      <w:r w:rsidR="0003692C" w:rsidRPr="00D55EF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hyperlink r:id="rId6" w:history="1">
        <w:r w:rsidR="0003692C" w:rsidRPr="00D55EF2">
          <w:rPr>
            <w:rFonts w:asciiTheme="majorBidi" w:eastAsia="Times New Roman" w:hAnsiTheme="majorBidi" w:cstheme="majorBidi"/>
            <w:b/>
            <w:bCs/>
            <w:sz w:val="28"/>
            <w:szCs w:val="28"/>
            <w:lang w:eastAsia="fr-FR"/>
          </w:rPr>
          <w:t>www.marchespublics.gov.tn</w:t>
        </w:r>
      </w:hyperlink>
      <w:r w:rsidR="0003692C" w:rsidRPr="00D55EF2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r w:rsidR="005219ED" w:rsidRPr="00D55EF2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أو </w:t>
      </w:r>
      <w:r w:rsidR="0003692C" w:rsidRPr="00D55EF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من موقع </w:t>
      </w:r>
      <w:proofErr w:type="spellStart"/>
      <w:r w:rsidR="0003692C" w:rsidRPr="00D55EF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واب</w:t>
      </w:r>
      <w:proofErr w:type="spellEnd"/>
      <w:r w:rsidR="0003692C" w:rsidRPr="00D55EF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بلدية </w:t>
      </w:r>
      <w:r w:rsidR="005219ED" w:rsidRPr="00D55EF2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بني حسان </w:t>
      </w:r>
      <w:r w:rsidR="006A0781" w:rsidRPr="00D55EF2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hyperlink r:id="rId7" w:history="1">
        <w:r w:rsidRPr="00D55EF2">
          <w:rPr>
            <w:rStyle w:val="Lienhypertexte"/>
            <w:b/>
            <w:bCs/>
            <w:sz w:val="28"/>
            <w:szCs w:val="28"/>
          </w:rPr>
          <w:t>www.municipalitebenihassen.tn</w:t>
        </w:r>
      </w:hyperlink>
      <w:r w:rsidRPr="00D55EF2">
        <w:rPr>
          <w:sz w:val="28"/>
          <w:szCs w:val="28"/>
        </w:rPr>
        <w:t xml:space="preserve">   </w:t>
      </w:r>
    </w:p>
    <w:p w:rsidR="0003692C" w:rsidRPr="00F87DB4" w:rsidRDefault="0003692C" w:rsidP="00D55EF2">
      <w:pPr>
        <w:shd w:val="clear" w:color="auto" w:fill="FFFFFF"/>
        <w:bidi/>
        <w:spacing w:after="0"/>
        <w:jc w:val="lowKashida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F87DB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– </w:t>
      </w:r>
      <w:r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توجّه </w:t>
      </w:r>
      <w:r w:rsidR="006D1C4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العروض في ظرف مغلق </w:t>
      </w:r>
      <w:r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باسم </w:t>
      </w:r>
      <w:r w:rsidR="005977AF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كاتب عام</w:t>
      </w:r>
      <w:r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بلدية </w:t>
      </w:r>
      <w:r w:rsidR="005219ED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بني حسّان </w:t>
      </w:r>
      <w:r w:rsidR="006D1C43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يكتب عليه عبارة : " لا يفتح </w:t>
      </w:r>
      <w:proofErr w:type="spellStart"/>
      <w:r w:rsidR="00D55EF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>إستشارة</w:t>
      </w:r>
      <w:proofErr w:type="spellEnd"/>
      <w:r w:rsidR="00D55EF2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 </w:t>
      </w:r>
      <w:r w:rsidR="00D55EF2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ت</w:t>
      </w:r>
      <w:r w:rsidR="006D1C43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تعلق بـإنابة محامي أو شركة مهنية للمحاماة من قبل بلدية </w:t>
      </w:r>
      <w:r w:rsidR="005219ED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بني حسان </w:t>
      </w:r>
      <w:r w:rsidR="006D1C43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لسنوات </w:t>
      </w:r>
      <w:r w:rsidR="006D1C43" w:rsidRPr="00D55EF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2024</w:t>
      </w:r>
      <w:r w:rsidR="006D1C43" w:rsidRPr="00D55EF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-2025-</w:t>
      </w:r>
      <w:r w:rsidR="006D1C43" w:rsidRPr="00D55EF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202</w:t>
      </w:r>
      <w:r w:rsidR="006D1C43" w:rsidRPr="00D55EF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6</w:t>
      </w:r>
      <w:r w:rsidR="006D1C43"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"</w:t>
      </w:r>
      <w:r w:rsidR="006D1C43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 xml:space="preserve"> ع</w:t>
      </w:r>
      <w:r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ن طريق البريد مضمون الوصول أو عن طريق البريد السريع أو تسلّم مباشرة إلى مكت</w:t>
      </w:r>
      <w:r w:rsidR="001925C1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ب الضبط التابع للبلدية مقابل وص</w:t>
      </w:r>
      <w:r w:rsidR="000925EA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ل في ذل</w:t>
      </w:r>
      <w:r w:rsidR="000925E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ك  بلدية </w:t>
      </w:r>
      <w:r w:rsidR="005219E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بني حسان </w:t>
      </w:r>
      <w:r w:rsidR="000925EA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 شارع الحبيب بورقيبة </w:t>
      </w:r>
      <w:r w:rsidR="005219ED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TN"/>
        </w:rPr>
        <w:t xml:space="preserve">5014 بني حسان </w:t>
      </w:r>
      <w:r w:rsidRPr="00F87DB4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F87DB4" w:rsidRPr="00DD30FF" w:rsidRDefault="0003692C" w:rsidP="00D55EF2">
      <w:pPr>
        <w:bidi/>
        <w:spacing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FE5D8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– </w:t>
      </w:r>
      <w:r w:rsidRPr="00FE5D8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حدد آخر أجل لقبول العروض يوم </w:t>
      </w:r>
      <w:r w:rsidR="005219ED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fr-FR"/>
        </w:rPr>
        <w:t>22</w:t>
      </w:r>
      <w:r w:rsidR="006D1C43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fr-FR"/>
        </w:rPr>
        <w:t xml:space="preserve"> </w:t>
      </w:r>
      <w:r w:rsidR="005219ED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fr-FR"/>
        </w:rPr>
        <w:t>مارس</w:t>
      </w:r>
      <w:r w:rsidR="006D1C43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fr-FR"/>
        </w:rPr>
        <w:t xml:space="preserve"> 202</w:t>
      </w:r>
      <w:r w:rsidR="005219ED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fr-FR"/>
        </w:rPr>
        <w:t>4</w:t>
      </w:r>
      <w:r w:rsidRPr="00FE5D8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على الساعة </w:t>
      </w:r>
      <w:r w:rsidR="00D55EF2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الحادية عشر</w:t>
      </w:r>
      <w:r w:rsidRPr="00FE5D8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صباحا </w:t>
      </w:r>
      <w:r w:rsidR="00F87DB4" w:rsidRPr="00FE5D86">
        <w:rPr>
          <w:rFonts w:asciiTheme="majorBidi" w:hAnsiTheme="majorBidi" w:cstheme="majorBidi"/>
          <w:sz w:val="28"/>
          <w:szCs w:val="28"/>
          <w:rtl/>
          <w:lang w:bidi="ar-TN"/>
        </w:rPr>
        <w:t>و لا يؤخذ بعين الاعتبار إلا تاريخ الوصول المبين بختم مكتب الضبط المركزي بالبلدية ،</w:t>
      </w:r>
    </w:p>
    <w:p w:rsidR="0003692C" w:rsidRPr="00F87DB4" w:rsidRDefault="0003692C" w:rsidP="00D55EF2">
      <w:pPr>
        <w:shd w:val="clear" w:color="auto" w:fill="FFFFFF"/>
        <w:bidi/>
        <w:spacing w:after="0"/>
        <w:jc w:val="lowKashida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FE5D8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– </w:t>
      </w:r>
      <w:r w:rsidRPr="00FE5D8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تفتح الظروف في جلسة علنية ويمكن أن يحضرها المشاركون أو من يمثلهم بصفة قانونية في نفس اليوم أي يوم </w:t>
      </w:r>
      <w:r w:rsidR="005219ED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fr-FR"/>
        </w:rPr>
        <w:t>22</w:t>
      </w:r>
      <w:r w:rsidR="006D1C43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fr-FR"/>
        </w:rPr>
        <w:t xml:space="preserve"> </w:t>
      </w:r>
      <w:r w:rsidR="005219ED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fr-FR"/>
        </w:rPr>
        <w:t>مارس</w:t>
      </w:r>
      <w:r w:rsidR="006D1C43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fr-FR"/>
        </w:rPr>
        <w:t xml:space="preserve"> 202</w:t>
      </w:r>
      <w:bookmarkStart w:id="0" w:name="_GoBack"/>
      <w:bookmarkEnd w:id="0"/>
      <w:r w:rsidR="005219ED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  <w:lang w:eastAsia="fr-FR"/>
        </w:rPr>
        <w:t>4</w:t>
      </w:r>
      <w:r w:rsidRPr="00FE5D8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على الساعة </w:t>
      </w:r>
      <w:r w:rsidR="00D55EF2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الحادية عشر</w:t>
      </w:r>
      <w:r w:rsidRPr="00FE5D86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والنصف صباحا</w:t>
      </w:r>
      <w:r w:rsidRPr="00FE5D86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03692C" w:rsidRPr="00F87DB4" w:rsidRDefault="0003692C" w:rsidP="00D55EF2">
      <w:pPr>
        <w:shd w:val="clear" w:color="auto" w:fill="FFFFFF"/>
        <w:bidi/>
        <w:spacing w:after="0"/>
        <w:jc w:val="lowKashida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F87DB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– </w:t>
      </w:r>
      <w:r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يبقى المشاركون ملزمين بعروضهم بمجرّد تقديمها لمدة </w:t>
      </w:r>
      <w:r w:rsidR="00F87DB4">
        <w:rPr>
          <w:rFonts w:asciiTheme="majorBidi" w:eastAsia="Times New Roman" w:hAnsiTheme="majorBidi" w:cstheme="majorBidi" w:hint="cs"/>
          <w:sz w:val="28"/>
          <w:szCs w:val="28"/>
          <w:rtl/>
          <w:lang w:eastAsia="fr-FR"/>
        </w:rPr>
        <w:t>مائة و عشرون</w:t>
      </w:r>
      <w:r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يوما (</w:t>
      </w:r>
      <w:r w:rsidR="00F87DB4" w:rsidRPr="00D55EF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120</w:t>
      </w:r>
      <w:r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يوما) ابتداء من اليوم الموالي لآخر أجل المحدد لقبول العروض</w:t>
      </w:r>
      <w:r w:rsidRPr="00F87DB4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03692C" w:rsidRPr="00F87DB4" w:rsidRDefault="0003692C" w:rsidP="00D55EF2">
      <w:pPr>
        <w:shd w:val="clear" w:color="auto" w:fill="FFFFFF"/>
        <w:bidi/>
        <w:spacing w:after="360"/>
        <w:jc w:val="lowKashida"/>
        <w:textAlignment w:val="baseline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F87DB4">
        <w:rPr>
          <w:rFonts w:asciiTheme="majorBidi" w:eastAsia="Times New Roman" w:hAnsiTheme="majorBidi" w:cstheme="majorBidi"/>
          <w:sz w:val="28"/>
          <w:szCs w:val="28"/>
          <w:lang w:eastAsia="fr-FR"/>
        </w:rPr>
        <w:t> </w:t>
      </w:r>
      <w:r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وللمزيد من الإرشادات والإحاطة بشروط المشاركة في طلب عروض اختيار محامي أو شركة محامين مرسمين بجدول ا</w:t>
      </w:r>
      <w:r w:rsidR="007A15B3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لمحامين يمكن الالتحاق بالبلدية </w:t>
      </w:r>
      <w:r w:rsidRPr="00F87DB4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خلال توقيت العمل الإداري</w:t>
      </w:r>
      <w:r w:rsidRPr="00F87DB4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03692C" w:rsidRPr="005977AF" w:rsidRDefault="005977AF" w:rsidP="005977AF">
      <w:pPr>
        <w:shd w:val="clear" w:color="auto" w:fill="FFFFFF"/>
        <w:bidi/>
        <w:spacing w:after="0"/>
        <w:jc w:val="center"/>
        <w:textAlignment w:val="baseline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ab/>
      </w:r>
      <w:r w:rsidRPr="005977AF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>المكلف بتسيير شؤون البلدية</w:t>
      </w:r>
    </w:p>
    <w:p w:rsidR="005977AF" w:rsidRPr="005977AF" w:rsidRDefault="005977AF" w:rsidP="00D55EF2">
      <w:pPr>
        <w:shd w:val="clear" w:color="auto" w:fill="FFFFFF"/>
        <w:bidi/>
        <w:spacing w:after="0" w:line="24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ab/>
      </w:r>
      <w:r w:rsidRPr="005977AF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>الكــاتب العــام</w:t>
      </w:r>
    </w:p>
    <w:p w:rsidR="007A15B3" w:rsidRPr="007A15B3" w:rsidRDefault="005219ED" w:rsidP="00D55EF2">
      <w:pPr>
        <w:shd w:val="clear" w:color="auto" w:fill="FFFFFF"/>
        <w:bidi/>
        <w:spacing w:before="240" w:after="0" w:line="240" w:lineRule="auto"/>
        <w:jc w:val="center"/>
        <w:textAlignment w:val="baseline"/>
        <w:rPr>
          <w:rFonts w:asciiTheme="majorBidi" w:eastAsia="Times New Roman" w:hAnsiTheme="majorBidi" w:cstheme="majorBidi"/>
          <w:sz w:val="36"/>
          <w:szCs w:val="36"/>
          <w:lang w:eastAsia="fr-FR"/>
        </w:rPr>
      </w:pPr>
      <w:r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eastAsia="fr-FR"/>
        </w:rPr>
        <w:t xml:space="preserve">                                        </w:t>
      </w:r>
      <w:r w:rsidR="00D55EF2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eastAsia="fr-FR"/>
        </w:rPr>
        <w:t xml:space="preserve">       </w:t>
      </w:r>
      <w:r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eastAsia="fr-FR"/>
        </w:rPr>
        <w:t xml:space="preserve">     وليد بن زايد</w:t>
      </w:r>
    </w:p>
    <w:p w:rsidR="00632D4B" w:rsidRPr="00A60019" w:rsidRDefault="00632D4B" w:rsidP="006A0781">
      <w:pPr>
        <w:bidi/>
        <w:jc w:val="both"/>
        <w:rPr>
          <w:rFonts w:asciiTheme="majorBidi" w:hAnsiTheme="majorBidi" w:cstheme="majorBidi"/>
          <w:sz w:val="28"/>
          <w:szCs w:val="28"/>
        </w:rPr>
      </w:pPr>
    </w:p>
    <w:sectPr w:rsidR="00632D4B" w:rsidRPr="00A60019" w:rsidSect="00A6001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1BBE"/>
    <w:multiLevelType w:val="multilevel"/>
    <w:tmpl w:val="7464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E95637"/>
    <w:multiLevelType w:val="hybridMultilevel"/>
    <w:tmpl w:val="5854F5AA"/>
    <w:lvl w:ilvl="0" w:tplc="CD44352C">
      <w:numFmt w:val="bullet"/>
      <w:lvlText w:val="–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692C"/>
    <w:rsid w:val="0003692C"/>
    <w:rsid w:val="000925EA"/>
    <w:rsid w:val="00107850"/>
    <w:rsid w:val="00120A85"/>
    <w:rsid w:val="00150AF5"/>
    <w:rsid w:val="001920DF"/>
    <w:rsid w:val="001925C1"/>
    <w:rsid w:val="001B0AA6"/>
    <w:rsid w:val="001E0233"/>
    <w:rsid w:val="00242E3C"/>
    <w:rsid w:val="0029182D"/>
    <w:rsid w:val="002A5891"/>
    <w:rsid w:val="0030117B"/>
    <w:rsid w:val="00367D89"/>
    <w:rsid w:val="003C4BFB"/>
    <w:rsid w:val="005027C0"/>
    <w:rsid w:val="005219ED"/>
    <w:rsid w:val="00556862"/>
    <w:rsid w:val="005977AF"/>
    <w:rsid w:val="005B5C9B"/>
    <w:rsid w:val="005C692E"/>
    <w:rsid w:val="00632D4B"/>
    <w:rsid w:val="00677C4F"/>
    <w:rsid w:val="006A0781"/>
    <w:rsid w:val="006D1C43"/>
    <w:rsid w:val="007A15B3"/>
    <w:rsid w:val="007A7CF1"/>
    <w:rsid w:val="008A3C22"/>
    <w:rsid w:val="00970470"/>
    <w:rsid w:val="00A5011A"/>
    <w:rsid w:val="00A60019"/>
    <w:rsid w:val="00BC13D9"/>
    <w:rsid w:val="00C779FC"/>
    <w:rsid w:val="00D55EF2"/>
    <w:rsid w:val="00D94C17"/>
    <w:rsid w:val="00ED00D0"/>
    <w:rsid w:val="00F87DB4"/>
    <w:rsid w:val="00FE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3692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3692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0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55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nicipalitebenihassen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4</cp:revision>
  <cp:lastPrinted>2023-10-27T10:11:00Z</cp:lastPrinted>
  <dcterms:created xsi:type="dcterms:W3CDTF">2024-02-28T14:42:00Z</dcterms:created>
  <dcterms:modified xsi:type="dcterms:W3CDTF">2024-03-06T14:39:00Z</dcterms:modified>
</cp:coreProperties>
</file>